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1BE8A" w14:textId="43D568CC" w:rsidR="00F26FF9" w:rsidRDefault="0065789D" w:rsidP="00970982">
      <w:pPr>
        <w:pStyle w:val="Tytu"/>
      </w:pPr>
      <w:r>
        <w:t>Regulamin konkursu literackiego – WIERSZ</w:t>
      </w:r>
    </w:p>
    <w:p w14:paraId="622BCCEC" w14:textId="769B1E74" w:rsidR="0065789D" w:rsidRDefault="0065789D">
      <w:pPr>
        <w:rPr>
          <w:sz w:val="28"/>
          <w:szCs w:val="28"/>
        </w:rPr>
      </w:pPr>
      <w:r>
        <w:rPr>
          <w:sz w:val="28"/>
          <w:szCs w:val="28"/>
        </w:rPr>
        <w:t>,, ZŁOTE PIÓRO MIEJSKIEJ BIBLIOTEKI W CZ</w:t>
      </w:r>
      <w:r w:rsidR="00970982">
        <w:rPr>
          <w:sz w:val="28"/>
          <w:szCs w:val="28"/>
        </w:rPr>
        <w:t>Ł</w:t>
      </w:r>
      <w:r>
        <w:rPr>
          <w:sz w:val="28"/>
          <w:szCs w:val="28"/>
        </w:rPr>
        <w:t>OPIE”</w:t>
      </w:r>
    </w:p>
    <w:p w14:paraId="391ED190" w14:textId="6E5A6411" w:rsidR="0065789D" w:rsidRDefault="0065789D">
      <w:pPr>
        <w:rPr>
          <w:sz w:val="28"/>
          <w:szCs w:val="28"/>
        </w:rPr>
      </w:pPr>
    </w:p>
    <w:p w14:paraId="1CBDC974" w14:textId="1E058157" w:rsidR="0065789D" w:rsidRPr="0065789D" w:rsidRDefault="0065789D" w:rsidP="0065789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5789D">
        <w:rPr>
          <w:b/>
          <w:bCs/>
          <w:sz w:val="24"/>
          <w:szCs w:val="24"/>
        </w:rPr>
        <w:t>Organizator konkursu:</w:t>
      </w:r>
    </w:p>
    <w:p w14:paraId="543F9A15" w14:textId="7CED19DD" w:rsidR="0065789D" w:rsidRDefault="0065789D" w:rsidP="006578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Miejska Biblioteka w Człopie , ul. Osiedlowa 9 </w:t>
      </w:r>
    </w:p>
    <w:p w14:paraId="2F0627CD" w14:textId="345DA5F4" w:rsidR="0065789D" w:rsidRDefault="0065789D" w:rsidP="006578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78- 630 Człopa</w:t>
      </w:r>
    </w:p>
    <w:p w14:paraId="07B44CF3" w14:textId="151E9C74" w:rsidR="0065789D" w:rsidRPr="0065789D" w:rsidRDefault="0065789D" w:rsidP="0065789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5789D">
        <w:rPr>
          <w:b/>
          <w:bCs/>
          <w:sz w:val="24"/>
          <w:szCs w:val="24"/>
        </w:rPr>
        <w:t>Adresaci konkursu:</w:t>
      </w:r>
    </w:p>
    <w:p w14:paraId="5264C4C3" w14:textId="437EAE74" w:rsidR="0065789D" w:rsidRDefault="0065789D" w:rsidP="0065789D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Mieszkańcy Miasta i Gminy Człopa </w:t>
      </w:r>
    </w:p>
    <w:p w14:paraId="6DF766BD" w14:textId="4F194755" w:rsidR="0065789D" w:rsidRDefault="0065789D" w:rsidP="0065789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65789D">
        <w:rPr>
          <w:b/>
          <w:bCs/>
          <w:sz w:val="24"/>
          <w:szCs w:val="24"/>
        </w:rPr>
        <w:t>Cele</w:t>
      </w:r>
      <w:r>
        <w:rPr>
          <w:b/>
          <w:bCs/>
          <w:sz w:val="24"/>
          <w:szCs w:val="24"/>
        </w:rPr>
        <w:t xml:space="preserve"> konkursu:</w:t>
      </w:r>
    </w:p>
    <w:p w14:paraId="17D27859" w14:textId="2E437E31" w:rsidR="0065789D" w:rsidRPr="0065789D" w:rsidRDefault="00970982" w:rsidP="0065789D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i</w:t>
      </w:r>
      <w:r w:rsidR="0065789D">
        <w:rPr>
          <w:sz w:val="24"/>
          <w:szCs w:val="24"/>
        </w:rPr>
        <w:t xml:space="preserve">nspirowanie młodzieży i dorosłych do aktywności twórczej, rozwijania talentów literackich, rozbudowanie wyobraźni i kreatywności </w:t>
      </w:r>
    </w:p>
    <w:p w14:paraId="6C777266" w14:textId="6E4CE6B4" w:rsidR="0065789D" w:rsidRPr="0065789D" w:rsidRDefault="00970982" w:rsidP="0065789D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s</w:t>
      </w:r>
      <w:r w:rsidR="0065789D">
        <w:rPr>
          <w:sz w:val="24"/>
          <w:szCs w:val="24"/>
        </w:rPr>
        <w:t>tworzenie zainteresowanym możliwości prezentacji ich autorskich pomysłów</w:t>
      </w:r>
    </w:p>
    <w:p w14:paraId="57A7078B" w14:textId="173B7D7B" w:rsidR="0065789D" w:rsidRPr="0065789D" w:rsidRDefault="00970982" w:rsidP="0065789D">
      <w:pPr>
        <w:pStyle w:val="Akapitzlist"/>
        <w:numPr>
          <w:ilvl w:val="0"/>
          <w:numId w:val="3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>p</w:t>
      </w:r>
      <w:r w:rsidR="0065789D">
        <w:rPr>
          <w:sz w:val="24"/>
          <w:szCs w:val="24"/>
        </w:rPr>
        <w:t xml:space="preserve">romowania lokalnych artystów i ich twórczości </w:t>
      </w:r>
    </w:p>
    <w:p w14:paraId="40402AB8" w14:textId="310D0E63" w:rsidR="0065789D" w:rsidRDefault="0065789D" w:rsidP="0065789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Warunki udziału w konkursie</w:t>
      </w:r>
      <w:r w:rsidR="0010478D">
        <w:rPr>
          <w:b/>
          <w:bCs/>
          <w:sz w:val="24"/>
          <w:szCs w:val="24"/>
        </w:rPr>
        <w:t>:</w:t>
      </w:r>
    </w:p>
    <w:p w14:paraId="5CEDAB0E" w14:textId="714F5631" w:rsidR="0010478D" w:rsidRDefault="00970982" w:rsidP="0010478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d</w:t>
      </w:r>
      <w:r w:rsidR="0010478D" w:rsidRPr="0010478D">
        <w:rPr>
          <w:sz w:val="24"/>
          <w:szCs w:val="24"/>
        </w:rPr>
        <w:t>owolna tematyka wiersza</w:t>
      </w:r>
    </w:p>
    <w:p w14:paraId="1D7332BD" w14:textId="60499559" w:rsidR="0010478D" w:rsidRDefault="00970982" w:rsidP="0010478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0478D">
        <w:rPr>
          <w:sz w:val="24"/>
          <w:szCs w:val="24"/>
        </w:rPr>
        <w:t>iersz musi być napisany w języku polskim</w:t>
      </w:r>
    </w:p>
    <w:p w14:paraId="510EB3A1" w14:textId="0BAA96FC" w:rsidR="0010478D" w:rsidRDefault="00970982" w:rsidP="0010478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10478D">
        <w:rPr>
          <w:sz w:val="24"/>
          <w:szCs w:val="24"/>
        </w:rPr>
        <w:t xml:space="preserve"> konkursie mogą wziąć udział tylko prace autorskie ( napisane samodzielnie)</w:t>
      </w:r>
    </w:p>
    <w:p w14:paraId="03504881" w14:textId="6AC74511" w:rsidR="0010478D" w:rsidRDefault="00970982" w:rsidP="0010478D">
      <w:pPr>
        <w:pStyle w:val="Akapitzlist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10478D">
        <w:rPr>
          <w:sz w:val="24"/>
          <w:szCs w:val="24"/>
        </w:rPr>
        <w:t>raca musi mieć określoną formę: napisana programie Word</w:t>
      </w:r>
      <w:r>
        <w:rPr>
          <w:sz w:val="24"/>
          <w:szCs w:val="24"/>
        </w:rPr>
        <w:t>.</w:t>
      </w:r>
    </w:p>
    <w:p w14:paraId="7F6475B8" w14:textId="0D9E7326" w:rsidR="0010478D" w:rsidRPr="00ED6F54" w:rsidRDefault="0010478D" w:rsidP="0010478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D6F54">
        <w:rPr>
          <w:b/>
          <w:bCs/>
          <w:sz w:val="24"/>
          <w:szCs w:val="24"/>
        </w:rPr>
        <w:t>Prace należy przesłać:</w:t>
      </w:r>
    </w:p>
    <w:p w14:paraId="12B442B0" w14:textId="2A6EEB6F" w:rsidR="0010478D" w:rsidRDefault="0010478D" w:rsidP="001047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Pocztę elektroniczną na adres: </w:t>
      </w:r>
      <w:hyperlink r:id="rId5" w:history="1">
        <w:r w:rsidRPr="00A1684B">
          <w:rPr>
            <w:rStyle w:val="Hipercze"/>
            <w:sz w:val="24"/>
            <w:szCs w:val="24"/>
          </w:rPr>
          <w:t>biblioteka2@domkultury.czlopa.pl</w:t>
        </w:r>
      </w:hyperlink>
      <w:r>
        <w:rPr>
          <w:sz w:val="24"/>
          <w:szCs w:val="24"/>
        </w:rPr>
        <w:t xml:space="preserve"> , </w:t>
      </w:r>
      <w:r w:rsidR="00970982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w tytule wiadomości wpisując: Konkurs Literacki – Wiersz</w:t>
      </w:r>
    </w:p>
    <w:p w14:paraId="6DF26ECC" w14:textId="33B84541" w:rsidR="0010478D" w:rsidRDefault="00970982" w:rsidP="0010478D">
      <w:pPr>
        <w:pStyle w:val="Akapitzlist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10478D">
        <w:rPr>
          <w:sz w:val="24"/>
          <w:szCs w:val="24"/>
        </w:rPr>
        <w:t xml:space="preserve">zw. Pocztą tradycyjną na adres: Miejska Biblioteka w Człopie, </w:t>
      </w:r>
    </w:p>
    <w:p w14:paraId="1A770DB0" w14:textId="7C4AC967" w:rsidR="0010478D" w:rsidRDefault="0010478D" w:rsidP="0010478D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ul. Osiedlowa 9, 78-630 Człopa, na kopercie wpisując </w:t>
      </w:r>
      <w:r w:rsidRPr="0010478D">
        <w:rPr>
          <w:sz w:val="24"/>
          <w:szCs w:val="24"/>
        </w:rPr>
        <w:t xml:space="preserve">Konkurs Literacki </w:t>
      </w:r>
      <w:r>
        <w:rPr>
          <w:sz w:val="24"/>
          <w:szCs w:val="24"/>
        </w:rPr>
        <w:t>–</w:t>
      </w:r>
      <w:r w:rsidRPr="0010478D">
        <w:rPr>
          <w:sz w:val="24"/>
          <w:szCs w:val="24"/>
        </w:rPr>
        <w:t xml:space="preserve"> Wiersz</w:t>
      </w:r>
    </w:p>
    <w:p w14:paraId="366FA585" w14:textId="1CFAE022" w:rsidR="0010478D" w:rsidRPr="00ED6F54" w:rsidRDefault="0010478D" w:rsidP="0010478D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D6F54">
        <w:rPr>
          <w:b/>
          <w:bCs/>
          <w:sz w:val="24"/>
          <w:szCs w:val="24"/>
        </w:rPr>
        <w:t>Ostateczny termin składania</w:t>
      </w:r>
      <w:r w:rsidR="00ED6F54" w:rsidRPr="00ED6F54">
        <w:rPr>
          <w:b/>
          <w:bCs/>
          <w:sz w:val="24"/>
          <w:szCs w:val="24"/>
        </w:rPr>
        <w:t xml:space="preserve"> prac to:</w:t>
      </w:r>
    </w:p>
    <w:p w14:paraId="5F75381D" w14:textId="6B11FEAE" w:rsidR="00ED6F54" w:rsidRDefault="00ED6F54" w:rsidP="00ED6F5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15 kwietnia 2021 r. </w:t>
      </w:r>
    </w:p>
    <w:p w14:paraId="2C64457C" w14:textId="71EA026F" w:rsidR="00ED6F54" w:rsidRDefault="00ED6F54" w:rsidP="00ED6F5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D6F54">
        <w:rPr>
          <w:b/>
          <w:bCs/>
          <w:sz w:val="24"/>
          <w:szCs w:val="24"/>
        </w:rPr>
        <w:t>Do pracy dołączyć informację zawierającą:</w:t>
      </w:r>
    </w:p>
    <w:p w14:paraId="396C4167" w14:textId="6C630D53" w:rsidR="00ED6F54" w:rsidRDefault="00970982" w:rsidP="00ED6F5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i</w:t>
      </w:r>
      <w:r w:rsidR="00ED6F54" w:rsidRPr="00ED6F54">
        <w:rPr>
          <w:sz w:val="24"/>
          <w:szCs w:val="24"/>
        </w:rPr>
        <w:t>mię</w:t>
      </w:r>
      <w:r w:rsidR="00ED6F54">
        <w:rPr>
          <w:sz w:val="24"/>
          <w:szCs w:val="24"/>
        </w:rPr>
        <w:t>,</w:t>
      </w:r>
      <w:r w:rsidR="00ED6F54" w:rsidRPr="00ED6F54">
        <w:rPr>
          <w:sz w:val="24"/>
          <w:szCs w:val="24"/>
        </w:rPr>
        <w:t xml:space="preserve"> nazwisko</w:t>
      </w:r>
      <w:r w:rsidR="00ED6F54">
        <w:rPr>
          <w:sz w:val="24"/>
          <w:szCs w:val="24"/>
        </w:rPr>
        <w:t xml:space="preserve"> autora</w:t>
      </w:r>
    </w:p>
    <w:p w14:paraId="0623562E" w14:textId="272E1B9E" w:rsidR="00ED6F54" w:rsidRDefault="00970982" w:rsidP="00ED6F5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D6F54">
        <w:rPr>
          <w:sz w:val="24"/>
          <w:szCs w:val="24"/>
        </w:rPr>
        <w:t>dres zamieszkania</w:t>
      </w:r>
    </w:p>
    <w:p w14:paraId="6FB5E97D" w14:textId="53A7296E" w:rsidR="00ED6F54" w:rsidRDefault="00970982" w:rsidP="00ED6F5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a</w:t>
      </w:r>
      <w:r w:rsidR="00ED6F54">
        <w:rPr>
          <w:sz w:val="24"/>
          <w:szCs w:val="24"/>
        </w:rPr>
        <w:t>dres e-mail</w:t>
      </w:r>
    </w:p>
    <w:p w14:paraId="42AACE2D" w14:textId="7D8B40ED" w:rsidR="00ED6F54" w:rsidRDefault="00970982" w:rsidP="00ED6F5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ED6F54">
        <w:rPr>
          <w:sz w:val="24"/>
          <w:szCs w:val="24"/>
        </w:rPr>
        <w:t xml:space="preserve">umer telefonu </w:t>
      </w:r>
    </w:p>
    <w:p w14:paraId="28E88813" w14:textId="4FAEF21A" w:rsidR="00ED6F54" w:rsidRDefault="00970982" w:rsidP="00ED6F54">
      <w:pPr>
        <w:pStyle w:val="Akapitzlist"/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ED6F54">
        <w:rPr>
          <w:sz w:val="24"/>
          <w:szCs w:val="24"/>
        </w:rPr>
        <w:t>iek autora</w:t>
      </w:r>
    </w:p>
    <w:p w14:paraId="5D6CBC77" w14:textId="12560143" w:rsidR="00ED6F54" w:rsidRDefault="00ED6F54" w:rsidP="00ED6F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Oceny prac dokonuje komisja konkursowa. Decyzje komisji są ostateczne. </w:t>
      </w:r>
    </w:p>
    <w:p w14:paraId="087B34E5" w14:textId="66EEA797" w:rsidR="00ED6F54" w:rsidRDefault="00ED6F54" w:rsidP="00ED6F54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Nagrody rzeczowe lub bony towarowe zostaną przyznane autorom prac najwyżej ocenionym przez komisję konkursową.</w:t>
      </w:r>
    </w:p>
    <w:p w14:paraId="6CA0270A" w14:textId="7B06D968" w:rsidR="00562485" w:rsidRDefault="00562485" w:rsidP="00562485">
      <w:pPr>
        <w:rPr>
          <w:sz w:val="24"/>
          <w:szCs w:val="24"/>
        </w:rPr>
      </w:pPr>
    </w:p>
    <w:p w14:paraId="50CF5BB3" w14:textId="3DFDB1AD" w:rsidR="00562485" w:rsidRDefault="00562485" w:rsidP="00562485">
      <w:pPr>
        <w:rPr>
          <w:sz w:val="24"/>
          <w:szCs w:val="24"/>
        </w:rPr>
      </w:pPr>
    </w:p>
    <w:p w14:paraId="489616E9" w14:textId="4656BB5C" w:rsidR="00562485" w:rsidRPr="00562485" w:rsidRDefault="00562485" w:rsidP="00562485">
      <w:pPr>
        <w:rPr>
          <w:sz w:val="24"/>
          <w:szCs w:val="24"/>
        </w:rPr>
      </w:pPr>
    </w:p>
    <w:p w14:paraId="266B82E4" w14:textId="15472F4F" w:rsidR="00ED6F54" w:rsidRDefault="00ED6F54" w:rsidP="00ED6F54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ED6F54">
        <w:rPr>
          <w:b/>
          <w:bCs/>
          <w:sz w:val="24"/>
          <w:szCs w:val="24"/>
        </w:rPr>
        <w:t>Udział w konkursie jest jednoznaczny z:</w:t>
      </w:r>
    </w:p>
    <w:p w14:paraId="6ACB481D" w14:textId="267FFDEE" w:rsidR="00ED6F54" w:rsidRDefault="00970982" w:rsidP="00ED6F54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ED6F54" w:rsidRPr="00ED6F54">
        <w:rPr>
          <w:sz w:val="24"/>
          <w:szCs w:val="24"/>
        </w:rPr>
        <w:t>dzieleniem prawa do nieodpłatnego wykorzystyw</w:t>
      </w:r>
      <w:r w:rsidR="00ED6F54">
        <w:rPr>
          <w:sz w:val="24"/>
          <w:szCs w:val="24"/>
        </w:rPr>
        <w:t>a</w:t>
      </w:r>
      <w:r w:rsidR="00ED6F54" w:rsidRPr="00ED6F54">
        <w:rPr>
          <w:sz w:val="24"/>
          <w:szCs w:val="24"/>
        </w:rPr>
        <w:t xml:space="preserve">nia </w:t>
      </w:r>
      <w:r w:rsidR="00ED6F54">
        <w:rPr>
          <w:sz w:val="24"/>
          <w:szCs w:val="24"/>
        </w:rPr>
        <w:t>wiersza w następujących polach eksploatacji:</w:t>
      </w:r>
    </w:p>
    <w:p w14:paraId="2963BEB4" w14:textId="63208D5C" w:rsidR="00ED6F54" w:rsidRDefault="00ED6F54" w:rsidP="00ED6F54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>- na stronie internetowej</w:t>
      </w:r>
    </w:p>
    <w:p w14:paraId="72DBFD14" w14:textId="6F8E9AD6" w:rsidR="00ED6F54" w:rsidRDefault="00562485" w:rsidP="00ED6F54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>- w materiałach informacyjno-promocyjnych Miejskiej Biblioteki w Człopie</w:t>
      </w:r>
    </w:p>
    <w:p w14:paraId="0F2F24B2" w14:textId="28F90745" w:rsidR="00562485" w:rsidRDefault="00970982" w:rsidP="005624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w</w:t>
      </w:r>
      <w:r w:rsidR="00562485">
        <w:rPr>
          <w:sz w:val="24"/>
          <w:szCs w:val="24"/>
        </w:rPr>
        <w:t>yrażenie zgody przez uczestników konkursu</w:t>
      </w:r>
    </w:p>
    <w:p w14:paraId="136AFCD0" w14:textId="77777777" w:rsidR="00562485" w:rsidRDefault="00562485" w:rsidP="00562485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(jednego rodziców/opiekuna prawnego) na przetwarzanie przez Organizatora konkursu jego danych osobowych na potrzeby konkursu (ustawa o danych osobowych z dn. 29 sierpnia 1997r. Dz.U. z 2016r.</w:t>
      </w:r>
    </w:p>
    <w:p w14:paraId="1CEE95B3" w14:textId="5C1D6A94" w:rsidR="00562485" w:rsidRDefault="00562485" w:rsidP="00562485">
      <w:pPr>
        <w:pStyle w:val="Akapitzlist"/>
        <w:ind w:left="1800"/>
        <w:rPr>
          <w:sz w:val="24"/>
          <w:szCs w:val="24"/>
        </w:rPr>
      </w:pPr>
      <w:r>
        <w:rPr>
          <w:sz w:val="24"/>
          <w:szCs w:val="24"/>
        </w:rPr>
        <w:t xml:space="preserve"> poz. 992)</w:t>
      </w:r>
    </w:p>
    <w:p w14:paraId="0FC8F4FE" w14:textId="4CD6F33C" w:rsidR="00562485" w:rsidRDefault="00970982" w:rsidP="005624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n</w:t>
      </w:r>
      <w:r w:rsidR="00562485">
        <w:rPr>
          <w:sz w:val="24"/>
          <w:szCs w:val="24"/>
        </w:rPr>
        <w:t>adesłanie prac oznacza akceptację warunków konkursu i regulaminu, którego ostateczna interpretacja należy do komisji konkursowej. Żadne odwołania nie zostaną uwzględnione</w:t>
      </w:r>
    </w:p>
    <w:p w14:paraId="4ECD1B3E" w14:textId="37760A15" w:rsidR="00562485" w:rsidRPr="00562485" w:rsidRDefault="00562485" w:rsidP="00562485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562485">
        <w:rPr>
          <w:b/>
          <w:bCs/>
          <w:sz w:val="24"/>
          <w:szCs w:val="24"/>
        </w:rPr>
        <w:t>Organizator konkursu zastrzega sobie:</w:t>
      </w:r>
    </w:p>
    <w:p w14:paraId="466D99AD" w14:textId="6D3E296C" w:rsidR="00562485" w:rsidRDefault="00970982" w:rsidP="005624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u</w:t>
      </w:r>
      <w:r w:rsidR="00562485" w:rsidRPr="00562485">
        <w:rPr>
          <w:sz w:val="24"/>
          <w:szCs w:val="24"/>
        </w:rPr>
        <w:t>nieważnienie konkursu</w:t>
      </w:r>
    </w:p>
    <w:p w14:paraId="042ED2A8" w14:textId="144648D8" w:rsidR="008061D0" w:rsidRDefault="00970982" w:rsidP="005624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p</w:t>
      </w:r>
      <w:r w:rsidR="008061D0">
        <w:rPr>
          <w:sz w:val="24"/>
          <w:szCs w:val="24"/>
        </w:rPr>
        <w:t xml:space="preserve">rzerwanie konkursu </w:t>
      </w:r>
    </w:p>
    <w:p w14:paraId="0F666D63" w14:textId="67653B24" w:rsidR="008061D0" w:rsidRDefault="00970982" w:rsidP="005624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z</w:t>
      </w:r>
      <w:r w:rsidR="008061D0">
        <w:rPr>
          <w:sz w:val="24"/>
          <w:szCs w:val="24"/>
        </w:rPr>
        <w:t>miany lub przedłużenia konkursu w razie wystąpienia przyczyn niezależnych</w:t>
      </w:r>
    </w:p>
    <w:p w14:paraId="3CA441C0" w14:textId="319AC885" w:rsidR="008061D0" w:rsidRPr="00562485" w:rsidRDefault="00970982" w:rsidP="00562485">
      <w:pPr>
        <w:pStyle w:val="Akapitzlist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o</w:t>
      </w:r>
      <w:r w:rsidR="008061D0">
        <w:rPr>
          <w:sz w:val="24"/>
          <w:szCs w:val="24"/>
        </w:rPr>
        <w:t>rganizator konkursu nie ponosi żadnej odpowiedzialności prawnej z tytułu roszczeń osób trzecich, ze względu na naruszenie ich praw autorskich</w:t>
      </w:r>
    </w:p>
    <w:p w14:paraId="1838862D" w14:textId="0B733103" w:rsidR="00562485" w:rsidRDefault="008061D0" w:rsidP="008061D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Wyniki konkursu zostaną ogłoszone w dniu 20 kwietnia 2021r. </w:t>
      </w:r>
    </w:p>
    <w:p w14:paraId="5D2BFFB4" w14:textId="5DDD8E6E" w:rsidR="008061D0" w:rsidRDefault="008061D0" w:rsidP="008061D0">
      <w:pPr>
        <w:pStyle w:val="Akapitzlist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Z osobami nagrodzonymi Organizator konkursu będzie kontaktował się telefonicznie/mailowo, w celu ustalenia terminu odbioru nagrody.</w:t>
      </w:r>
    </w:p>
    <w:p w14:paraId="17ADFC10" w14:textId="6A436475" w:rsidR="008061D0" w:rsidRDefault="008061D0" w:rsidP="008061D0">
      <w:pPr>
        <w:pStyle w:val="Akapitzlist"/>
        <w:numPr>
          <w:ilvl w:val="0"/>
          <w:numId w:val="2"/>
        </w:numPr>
        <w:rPr>
          <w:b/>
          <w:bCs/>
          <w:sz w:val="24"/>
          <w:szCs w:val="24"/>
        </w:rPr>
      </w:pPr>
      <w:r w:rsidRPr="008061D0">
        <w:rPr>
          <w:b/>
          <w:bCs/>
          <w:sz w:val="24"/>
          <w:szCs w:val="24"/>
        </w:rPr>
        <w:t>Kontakt z koordynatorem konkursu:</w:t>
      </w:r>
    </w:p>
    <w:p w14:paraId="3671C840" w14:textId="4557A07A" w:rsidR="008061D0" w:rsidRPr="008061D0" w:rsidRDefault="008061D0" w:rsidP="008061D0">
      <w:pPr>
        <w:pStyle w:val="Akapitzlist"/>
        <w:ind w:left="1080"/>
        <w:rPr>
          <w:sz w:val="24"/>
          <w:szCs w:val="24"/>
        </w:rPr>
      </w:pPr>
      <w:r w:rsidRPr="008061D0">
        <w:rPr>
          <w:sz w:val="24"/>
          <w:szCs w:val="24"/>
        </w:rPr>
        <w:t xml:space="preserve">Jolanta Olkowska </w:t>
      </w:r>
    </w:p>
    <w:p w14:paraId="4DB43AAA" w14:textId="2DDA561C" w:rsidR="008061D0" w:rsidRPr="008061D0" w:rsidRDefault="008061D0" w:rsidP="008061D0">
      <w:pPr>
        <w:pStyle w:val="Akapitzlist"/>
        <w:ind w:left="1080"/>
        <w:rPr>
          <w:sz w:val="24"/>
          <w:szCs w:val="24"/>
          <w:lang w:val="en-US"/>
        </w:rPr>
      </w:pPr>
      <w:r w:rsidRPr="008061D0">
        <w:rPr>
          <w:sz w:val="24"/>
          <w:szCs w:val="24"/>
          <w:lang w:val="en-US"/>
        </w:rPr>
        <w:t xml:space="preserve">e-mail </w:t>
      </w:r>
      <w:hyperlink r:id="rId6" w:history="1">
        <w:r w:rsidRPr="008061D0">
          <w:rPr>
            <w:rStyle w:val="Hipercze"/>
            <w:sz w:val="24"/>
            <w:szCs w:val="24"/>
            <w:lang w:val="en-US"/>
          </w:rPr>
          <w:t>biblioteka2@domkultury.czlopa.pl</w:t>
        </w:r>
      </w:hyperlink>
      <w:r w:rsidRPr="008061D0">
        <w:rPr>
          <w:sz w:val="24"/>
          <w:szCs w:val="24"/>
          <w:lang w:val="en-US"/>
        </w:rPr>
        <w:t xml:space="preserve"> </w:t>
      </w:r>
    </w:p>
    <w:p w14:paraId="2C264D02" w14:textId="36C459B5" w:rsidR="008061D0" w:rsidRPr="008061D0" w:rsidRDefault="008061D0" w:rsidP="008061D0">
      <w:pPr>
        <w:pStyle w:val="Akapitzlist"/>
        <w:ind w:left="1080"/>
        <w:rPr>
          <w:sz w:val="24"/>
          <w:szCs w:val="24"/>
        </w:rPr>
      </w:pPr>
      <w:r w:rsidRPr="008061D0">
        <w:rPr>
          <w:sz w:val="24"/>
          <w:szCs w:val="24"/>
        </w:rPr>
        <w:t>tel. 515 322 997</w:t>
      </w:r>
    </w:p>
    <w:p w14:paraId="5BCA58FF" w14:textId="25B24D8C" w:rsidR="008061D0" w:rsidRPr="008061D0" w:rsidRDefault="008061D0" w:rsidP="008061D0">
      <w:pPr>
        <w:pStyle w:val="Akapitzlist"/>
        <w:ind w:left="1080"/>
        <w:rPr>
          <w:sz w:val="24"/>
          <w:szCs w:val="24"/>
        </w:rPr>
      </w:pPr>
    </w:p>
    <w:p w14:paraId="4455B0B4" w14:textId="473C420C" w:rsidR="008061D0" w:rsidRPr="00970982" w:rsidRDefault="00970982" w:rsidP="008061D0">
      <w:pPr>
        <w:pStyle w:val="Akapitzlist"/>
        <w:ind w:left="1080"/>
        <w:rPr>
          <w:b/>
          <w:bCs/>
          <w:sz w:val="24"/>
          <w:szCs w:val="24"/>
        </w:rPr>
      </w:pPr>
      <w:r w:rsidRPr="00970982">
        <w:rPr>
          <w:b/>
          <w:bCs/>
          <w:sz w:val="24"/>
          <w:szCs w:val="24"/>
        </w:rPr>
        <w:t xml:space="preserve">W </w:t>
      </w:r>
      <w:r w:rsidR="008061D0" w:rsidRPr="00970982">
        <w:rPr>
          <w:b/>
          <w:bCs/>
          <w:sz w:val="24"/>
          <w:szCs w:val="24"/>
        </w:rPr>
        <w:t>związku z sytuacją epidemiologiczną Organizator konkursu może wprowadzić zmiany do regulaminu, tak aby zachować obostrzenia sanitarne w związku z epidemią wirusa SARS</w:t>
      </w:r>
      <w:r w:rsidRPr="00970982">
        <w:rPr>
          <w:b/>
          <w:bCs/>
          <w:sz w:val="24"/>
          <w:szCs w:val="24"/>
        </w:rPr>
        <w:t>-</w:t>
      </w:r>
      <w:r w:rsidR="008061D0" w:rsidRPr="00970982">
        <w:rPr>
          <w:b/>
          <w:bCs/>
          <w:sz w:val="24"/>
          <w:szCs w:val="24"/>
        </w:rPr>
        <w:t>COV</w:t>
      </w:r>
      <w:r w:rsidRPr="00970982">
        <w:rPr>
          <w:b/>
          <w:bCs/>
          <w:sz w:val="24"/>
          <w:szCs w:val="24"/>
        </w:rPr>
        <w:t>-2</w:t>
      </w:r>
    </w:p>
    <w:p w14:paraId="07B90789" w14:textId="77777777" w:rsidR="00562485" w:rsidRPr="00970982" w:rsidRDefault="00562485" w:rsidP="00562485">
      <w:pPr>
        <w:pStyle w:val="Akapitzlist"/>
        <w:rPr>
          <w:b/>
          <w:bCs/>
          <w:sz w:val="24"/>
          <w:szCs w:val="24"/>
        </w:rPr>
      </w:pPr>
    </w:p>
    <w:p w14:paraId="448727D7" w14:textId="5AA879F4" w:rsidR="00562485" w:rsidRPr="008061D0" w:rsidRDefault="00562485" w:rsidP="00562485">
      <w:pPr>
        <w:ind w:left="1440"/>
        <w:rPr>
          <w:sz w:val="24"/>
          <w:szCs w:val="24"/>
        </w:rPr>
      </w:pPr>
    </w:p>
    <w:sectPr w:rsidR="00562485" w:rsidRPr="00806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F7380"/>
    <w:multiLevelType w:val="hybridMultilevel"/>
    <w:tmpl w:val="FD3A62E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9152862"/>
    <w:multiLevelType w:val="hybridMultilevel"/>
    <w:tmpl w:val="F26A768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39A264F"/>
    <w:multiLevelType w:val="hybridMultilevel"/>
    <w:tmpl w:val="EB582C1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C6F7281"/>
    <w:multiLevelType w:val="hybridMultilevel"/>
    <w:tmpl w:val="F9C4580E"/>
    <w:lvl w:ilvl="0" w:tplc="0415000F">
      <w:start w:val="1"/>
      <w:numFmt w:val="decimal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24C72A0D"/>
    <w:multiLevelType w:val="hybridMultilevel"/>
    <w:tmpl w:val="0172B6F6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286E47F1"/>
    <w:multiLevelType w:val="hybridMultilevel"/>
    <w:tmpl w:val="8062CD9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86131C7"/>
    <w:multiLevelType w:val="hybridMultilevel"/>
    <w:tmpl w:val="991C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82384"/>
    <w:multiLevelType w:val="hybridMultilevel"/>
    <w:tmpl w:val="60B45F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BBE09D5"/>
    <w:multiLevelType w:val="hybridMultilevel"/>
    <w:tmpl w:val="DAFC83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5E636F"/>
    <w:multiLevelType w:val="hybridMultilevel"/>
    <w:tmpl w:val="07AA6676"/>
    <w:lvl w:ilvl="0" w:tplc="F09AD6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1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89D"/>
    <w:rsid w:val="0010478D"/>
    <w:rsid w:val="00515B8E"/>
    <w:rsid w:val="00562485"/>
    <w:rsid w:val="0065789D"/>
    <w:rsid w:val="008061D0"/>
    <w:rsid w:val="00970982"/>
    <w:rsid w:val="00E946F3"/>
    <w:rsid w:val="00ED6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254DE"/>
  <w15:chartTrackingRefBased/>
  <w15:docId w15:val="{BFDD8171-5DBD-4B59-9610-764B80397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78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0478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0478D"/>
    <w:rPr>
      <w:color w:val="605E5C"/>
      <w:shd w:val="clear" w:color="auto" w:fill="E1DFDD"/>
    </w:rPr>
  </w:style>
  <w:style w:type="paragraph" w:styleId="Tytu">
    <w:name w:val="Title"/>
    <w:basedOn w:val="Normalny"/>
    <w:next w:val="Normalny"/>
    <w:link w:val="TytuZnak"/>
    <w:uiPriority w:val="10"/>
    <w:qFormat/>
    <w:rsid w:val="00970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97098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blioteka2@domkultury.czlopa.pl" TargetMode="External"/><Relationship Id="rId5" Type="http://schemas.openxmlformats.org/officeDocument/2006/relationships/hyperlink" Target="mailto:biblioteka2@domkultury.czlop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420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</cp:revision>
  <dcterms:created xsi:type="dcterms:W3CDTF">2021-03-16T12:49:00Z</dcterms:created>
  <dcterms:modified xsi:type="dcterms:W3CDTF">2021-03-16T13:47:00Z</dcterms:modified>
</cp:coreProperties>
</file>